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E75D1B">
        <w:rPr>
          <w:sz w:val="24"/>
          <w:szCs w:val="24"/>
          <w:lang w:val="uk-UA"/>
        </w:rPr>
        <w:t>, помічників адвокатів</w:t>
      </w:r>
      <w:r w:rsidR="00066C4D">
        <w:rPr>
          <w:sz w:val="24"/>
          <w:szCs w:val="24"/>
          <w:lang w:val="uk-UA"/>
        </w:rPr>
        <w:t>,</w:t>
      </w:r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390CF1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Коршун</w:t>
      </w:r>
      <w:proofErr w:type="spellEnd"/>
      <w:r>
        <w:rPr>
          <w:sz w:val="24"/>
          <w:szCs w:val="24"/>
          <w:lang w:val="uk-UA"/>
        </w:rPr>
        <w:t xml:space="preserve"> І.В.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Стоцький</w:t>
      </w:r>
      <w:proofErr w:type="spellEnd"/>
      <w:r>
        <w:rPr>
          <w:sz w:val="24"/>
          <w:szCs w:val="24"/>
          <w:lang w:val="uk-UA"/>
        </w:rPr>
        <w:t xml:space="preserve"> П.В.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Коваленко С.І.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Яценко М.М.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Побережний П.Я.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Мінкін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Федак</w:t>
      </w:r>
      <w:proofErr w:type="spellEnd"/>
      <w:r>
        <w:rPr>
          <w:sz w:val="24"/>
          <w:szCs w:val="24"/>
          <w:lang w:val="uk-UA"/>
        </w:rPr>
        <w:t xml:space="preserve"> Л.Р.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Сонько В.В.</w:t>
      </w:r>
    </w:p>
    <w:p w:rsidR="00344E83" w:rsidRPr="00344E83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Сальник Н.А.</w:t>
      </w:r>
    </w:p>
    <w:p w:rsidR="00344E83" w:rsidRPr="00D777C0" w:rsidRDefault="00344E83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Гончаров С.С.</w:t>
      </w:r>
      <w:bookmarkStart w:id="0" w:name="_GoBack"/>
      <w:bookmarkEnd w:id="0"/>
    </w:p>
    <w:sectPr w:rsidR="00344E83" w:rsidRPr="00D777C0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44E83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0CF1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2065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6A9F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24</cp:revision>
  <dcterms:created xsi:type="dcterms:W3CDTF">2017-04-20T10:31:00Z</dcterms:created>
  <dcterms:modified xsi:type="dcterms:W3CDTF">2020-01-11T13:36:00Z</dcterms:modified>
</cp:coreProperties>
</file>