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D4" w:rsidRDefault="00111D97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-266570</wp:posOffset>
            </wp:positionV>
            <wp:extent cx="6146800" cy="3267513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E76942885C9E647CDF277D8D9633FE_ed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62"/>
                    <a:stretch/>
                  </pic:blipFill>
                  <pic:spPr bwMode="auto">
                    <a:xfrm>
                      <a:off x="0" y="0"/>
                      <a:ext cx="6167191" cy="3278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97" w:rsidRDefault="002911D4" w:rsidP="002911D4">
      <w:pPr>
        <w:jc w:val="center"/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2911D4">
        <w:rPr>
          <w:lang w:val="ru-RU"/>
        </w:rPr>
        <w:br w:type="textWrapping" w:clear="all"/>
      </w:r>
    </w:p>
    <w:p w:rsidR="00646BAE" w:rsidRPr="00131E8A" w:rsidRDefault="00495C68" w:rsidP="002911D4">
      <w:pPr>
        <w:jc w:val="center"/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131E8A"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Ш</w:t>
      </w:r>
      <w:r w:rsidR="002911D4" w:rsidRPr="00131E8A"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ановні колеги!</w:t>
      </w:r>
    </w:p>
    <w:p w:rsidR="002911D4" w:rsidRPr="00111D97" w:rsidRDefault="00111D97" w:rsidP="002911D4">
      <w:pPr>
        <w:jc w:val="center"/>
        <w:rPr>
          <w:rFonts w:ascii="Poor Richard" w:hAnsi="Poor Richard"/>
          <w:b/>
          <w:i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>
        <w:rPr>
          <w:noProof/>
          <w:color w:val="9900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1595120</wp:posOffset>
                </wp:positionV>
                <wp:extent cx="45719" cy="282321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232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60552" id="Прямоугольник 3" o:spid="_x0000_s1026" style="position:absolute;margin-left:483.95pt;margin-top:125.6pt;width:3.6pt;height:2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" fillcolor="red" stroked="f" strokeweight="1pt"/>
            </w:pict>
          </mc:Fallback>
        </mc:AlternateContent>
      </w:r>
      <w:r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                   </w:t>
      </w:r>
      <w:r w:rsidR="002911D4" w:rsidRPr="00131E8A"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Запрошуємо адвокатів, помічників адвокатів,</w:t>
      </w:r>
      <w:r w:rsidR="00495C68" w:rsidRPr="00131E8A"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br/>
      </w:r>
      <w:r w:rsidR="002911D4" w:rsidRPr="00131E8A"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стажистів нашого регіону</w:t>
      </w:r>
      <w:r w:rsidR="00495C68" w:rsidRPr="00131E8A"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br/>
      </w:r>
      <w:r w:rsidRPr="00111D97">
        <w:rPr>
          <w:rFonts w:ascii="Poor Richard" w:hAnsi="Poor Richard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         </w:t>
      </w:r>
      <w:r w:rsidRPr="00111D97">
        <w:rPr>
          <w:rFonts w:ascii="Cambria" w:hAnsi="Cambria" w:cs="Cambria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на</w:t>
      </w:r>
      <w:r w:rsidRPr="00111D97">
        <w:rPr>
          <w:rFonts w:ascii="Poor Richard" w:hAnsi="Poor Richard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Pr="00111D97">
        <w:rPr>
          <w:rFonts w:ascii="Cambria" w:hAnsi="Cambria" w:cs="Cambria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святкування</w:t>
      </w:r>
      <w:r w:rsidRPr="00111D97">
        <w:rPr>
          <w:rFonts w:ascii="Poor Richard" w:hAnsi="Poor Richard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Pr="00111D97">
        <w:rPr>
          <w:rFonts w:ascii="Cambria" w:hAnsi="Cambria" w:cs="Cambria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професійного</w:t>
      </w:r>
      <w:r w:rsidRPr="00111D97">
        <w:rPr>
          <w:rFonts w:ascii="Poor Richard" w:hAnsi="Poor Richard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Pr="00111D97">
        <w:rPr>
          <w:rFonts w:ascii="Cambria" w:hAnsi="Cambria" w:cs="Cambria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свята</w:t>
      </w:r>
      <w:r w:rsidRPr="00111D97">
        <w:rPr>
          <w:rFonts w:ascii="Poor Richard" w:hAnsi="Poor Richard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="002911D4" w:rsidRPr="00111D97">
        <w:rPr>
          <w:rFonts w:ascii="Poor Richard" w:hAnsi="Poor Richard" w:cs="Poor Richard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—</w:t>
      </w:r>
      <w:r w:rsidR="00495C68" w:rsidRPr="00111D97">
        <w:rPr>
          <w:rFonts w:ascii="Poor Richard" w:hAnsi="Poor Richard"/>
          <w:b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br/>
      </w:r>
      <w:r w:rsidR="002911D4" w:rsidRPr="00111D97">
        <w:rPr>
          <w:rFonts w:ascii="Cambria" w:hAnsi="Cambria" w:cs="Cambria"/>
          <w:b/>
          <w:i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ДНЯ</w:t>
      </w:r>
      <w:r w:rsidR="002911D4" w:rsidRPr="00111D97">
        <w:rPr>
          <w:rFonts w:ascii="Poor Richard" w:hAnsi="Poor Richard"/>
          <w:b/>
          <w:i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="002911D4" w:rsidRPr="00111D97">
        <w:rPr>
          <w:rFonts w:ascii="Cambria" w:hAnsi="Cambria" w:cs="Cambria"/>
          <w:b/>
          <w:i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АДВОКАТУРИ</w:t>
      </w:r>
      <w:r w:rsidR="002911D4" w:rsidRPr="00111D97">
        <w:rPr>
          <w:rFonts w:ascii="Poor Richard" w:hAnsi="Poor Richard"/>
          <w:b/>
          <w:i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</w:t>
      </w:r>
      <w:r w:rsidR="002911D4" w:rsidRPr="00111D97">
        <w:rPr>
          <w:rFonts w:ascii="Cambria" w:hAnsi="Cambria" w:cs="Cambria"/>
          <w:b/>
          <w:i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УКРАЇНИ</w:t>
      </w:r>
      <w:r w:rsidR="002911D4" w:rsidRPr="00111D97">
        <w:rPr>
          <w:rFonts w:ascii="Poor Richard" w:hAnsi="Poor Richard"/>
          <w:b/>
          <w:i/>
          <w:color w:val="9900CC"/>
          <w:sz w:val="44"/>
          <w:szCs w:val="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!</w:t>
      </w:r>
    </w:p>
    <w:p w:rsidR="002911D4" w:rsidRPr="00131E8A" w:rsidRDefault="002911D4" w:rsidP="002911D4">
      <w:pPr>
        <w:jc w:val="center"/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131E8A"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Святкування відбудеться 19 грудня 2018р. о 14 годині</w:t>
      </w:r>
      <w:r w:rsidRPr="00131E8A"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br/>
        <w:t>в готелі «Фрегат» (зал «Європейський», І поверх).</w:t>
      </w:r>
    </w:p>
    <w:p w:rsidR="002911D4" w:rsidRPr="00AD2A74" w:rsidRDefault="002911D4" w:rsidP="002911D4">
      <w:pPr>
        <w:jc w:val="center"/>
        <w:rPr>
          <w:color w:val="9900CC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AD2A74">
        <w:rPr>
          <w:color w:val="9900CC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В програмі заходу поздоровлення,</w:t>
      </w:r>
      <w:r w:rsidR="00131E8A">
        <w:rPr>
          <w:color w:val="9900CC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br/>
      </w:r>
      <w:r w:rsidRPr="00AD2A74">
        <w:rPr>
          <w:color w:val="9900CC"/>
          <w:sz w:val="32"/>
          <w:szCs w:val="3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нагородження, фуршет, дискотека.</w:t>
      </w:r>
    </w:p>
    <w:p w:rsidR="002911D4" w:rsidRPr="00AD2A74" w:rsidRDefault="002911D4" w:rsidP="002911D4">
      <w:pPr>
        <w:jc w:val="center"/>
        <w:rPr>
          <w:color w:val="9900CC"/>
          <w:sz w:val="36"/>
          <w:szCs w:val="36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AD2A74">
        <w:rPr>
          <w:color w:val="9900CC"/>
          <w:sz w:val="36"/>
          <w:szCs w:val="36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ЧЕКАЄМО НА ВАС!!!!</w:t>
      </w:r>
    </w:p>
    <w:p w:rsidR="002911D4" w:rsidRDefault="00111D97">
      <w:pPr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>
        <w:rPr>
          <w:noProof/>
          <w:color w:val="99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793379</wp:posOffset>
                </wp:positionV>
                <wp:extent cx="4649638" cy="4571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638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BF0C" id="Прямоугольник 4" o:spid="_x0000_s1026" style="position:absolute;margin-left:118pt;margin-top:62.45pt;width:366.1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" fillcolor="red" stroked="f" strokeweight="1pt"/>
            </w:pict>
          </mc:Fallback>
        </mc:AlternateContent>
      </w:r>
      <w:r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       </w:t>
      </w:r>
      <w:r w:rsidR="002911D4" w:rsidRPr="00AD2A74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Додаткова інформація за </w:t>
      </w:r>
      <w:proofErr w:type="spellStart"/>
      <w:r w:rsidR="002911D4" w:rsidRPr="00AD2A74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тел</w:t>
      </w:r>
      <w:proofErr w:type="spellEnd"/>
      <w:r w:rsidR="002911D4" w:rsidRPr="00AD2A74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. (099) 1184738 </w:t>
      </w:r>
    </w:p>
    <w:p w:rsidR="00D6286A" w:rsidRPr="00AD2A74" w:rsidRDefault="00D6286A">
      <w:pPr>
        <w:rPr>
          <w:color w:val="9900CC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       </w:t>
      </w:r>
      <w:bookmarkStart w:id="0" w:name="_GoBack"/>
      <w:bookmarkEnd w:id="0"/>
      <w:r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Рада адвокатів Херсонської області</w:t>
      </w:r>
    </w:p>
    <w:sectPr w:rsidR="00D6286A" w:rsidRPr="00AD2A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4"/>
    <w:rsid w:val="00111D97"/>
    <w:rsid w:val="00131E8A"/>
    <w:rsid w:val="002911D4"/>
    <w:rsid w:val="00495C68"/>
    <w:rsid w:val="00646BAE"/>
    <w:rsid w:val="00AD2A74"/>
    <w:rsid w:val="00D6286A"/>
    <w:rsid w:val="00E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6649"/>
  <w15:chartTrackingRefBased/>
  <w15:docId w15:val="{26C16418-B2CA-4CF2-ABFB-9F94181A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4</cp:revision>
  <dcterms:created xsi:type="dcterms:W3CDTF">2018-12-11T08:21:00Z</dcterms:created>
  <dcterms:modified xsi:type="dcterms:W3CDTF">2018-12-11T10:38:00Z</dcterms:modified>
</cp:coreProperties>
</file>